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C0" w:rsidRPr="00FA68C0" w:rsidRDefault="00FA68C0" w:rsidP="00FA68C0">
      <w:pPr>
        <w:spacing w:after="120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Load Shift Working Group Agenda</w:t>
      </w:r>
    </w:p>
    <w:p w:rsidR="00FA68C0" w:rsidRPr="00FA68C0" w:rsidRDefault="00FA68C0" w:rsidP="00FA68C0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color w:val="000000"/>
          <w:sz w:val="26"/>
          <w:szCs w:val="26"/>
        </w:rPr>
        <w:t>April 18, 2018: 10:00AM – 2:00PM</w:t>
      </w:r>
    </w:p>
    <w:p w:rsidR="00FA68C0" w:rsidRPr="00FA68C0" w:rsidRDefault="00FA68C0" w:rsidP="00FA68C0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CPUC (Golden Gate Room): 505 Van Ness Avenue, San Francisco, CA 94102</w:t>
      </w:r>
    </w:p>
    <w:p w:rsidR="00FA68C0" w:rsidRPr="00FA68C0" w:rsidRDefault="00FA68C0" w:rsidP="00FA68C0">
      <w:pPr>
        <w:spacing w:before="120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Remote Access:</w:t>
      </w:r>
    </w:p>
    <w:p w:rsidR="00FA68C0" w:rsidRPr="00FA68C0" w:rsidRDefault="00FA68C0" w:rsidP="00FA68C0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" w:history="1">
        <w:r w:rsidRPr="00FA68C0">
          <w:rPr>
            <w:rFonts w:ascii="Calibri" w:eastAsia="Times New Roman" w:hAnsi="Calibri" w:cs="Times New Roman"/>
            <w:color w:val="800080"/>
            <w:sz w:val="22"/>
            <w:szCs w:val="22"/>
            <w:u w:val="single"/>
          </w:rPr>
          <w:t>https://www.uberconference.com/gridworks</w:t>
        </w:r>
      </w:hyperlink>
    </w:p>
    <w:p w:rsidR="00FA68C0" w:rsidRPr="00FA68C0" w:rsidRDefault="00FA68C0" w:rsidP="00FA68C0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color w:val="000000"/>
          <w:sz w:val="22"/>
          <w:szCs w:val="22"/>
        </w:rPr>
        <w:t>Dial in number: 415-429-8160</w:t>
      </w:r>
    </w:p>
    <w:p w:rsidR="00FA68C0" w:rsidRDefault="00FA68C0" w:rsidP="00FA68C0">
      <w:pPr>
        <w:spacing w:line="253" w:lineRule="atLeast"/>
        <w:rPr>
          <w:rFonts w:ascii="Calibri" w:eastAsia="Times New Roman" w:hAnsi="Calibri" w:cs="Times New Roman"/>
          <w:b/>
          <w:bCs/>
          <w:color w:val="000000"/>
        </w:rPr>
      </w:pPr>
    </w:p>
    <w:p w:rsidR="00FA68C0" w:rsidRPr="00FA68C0" w:rsidRDefault="00FA68C0" w:rsidP="00FA68C0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</w:rPr>
        <w:t>10:00AM -10:20 AM: Intro and Purpose</w:t>
      </w:r>
      <w:r w:rsidRPr="00FA68C0">
        <w:rPr>
          <w:rFonts w:ascii="Calibri" w:eastAsia="Times New Roman" w:hAnsi="Calibri" w:cs="Times New Roman"/>
          <w:color w:val="000000"/>
        </w:rPr>
        <w:t> (Gridworks)</w:t>
      </w:r>
    </w:p>
    <w:p w:rsidR="00FA68C0" w:rsidRPr="00FA68C0" w:rsidRDefault="00FA68C0" w:rsidP="00FA68C0">
      <w:pPr>
        <w:numPr>
          <w:ilvl w:val="1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Introductions </w:t>
      </w:r>
    </w:p>
    <w:p w:rsidR="00FA68C0" w:rsidRPr="00FA68C0" w:rsidRDefault="00FA68C0" w:rsidP="00FA68C0">
      <w:pPr>
        <w:numPr>
          <w:ilvl w:val="1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Purpose for 4/18: Unpack what “grid needs” are and link this with possible operational requirements for a load shift product.</w:t>
      </w:r>
    </w:p>
    <w:p w:rsidR="00FA68C0" w:rsidRPr="00FA68C0" w:rsidRDefault="00FA68C0" w:rsidP="00FA68C0">
      <w:pPr>
        <w:spacing w:after="200"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</w:rPr>
        <w:t>10:20AM – 12:00 PM: Grid Needs Presentations</w:t>
      </w:r>
    </w:p>
    <w:p w:rsidR="00FA68C0" w:rsidRPr="00FA68C0" w:rsidRDefault="00FA68C0" w:rsidP="00FA68C0">
      <w:pPr>
        <w:numPr>
          <w:ilvl w:val="0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Presentations: </w:t>
      </w:r>
    </w:p>
    <w:p w:rsidR="00FA68C0" w:rsidRPr="00FA68C0" w:rsidRDefault="00FA68C0" w:rsidP="00FA68C0">
      <w:pPr>
        <w:numPr>
          <w:ilvl w:val="1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 xml:space="preserve">RESOVLE and 2017 IRP Results: (Nathan </w:t>
      </w:r>
      <w:proofErr w:type="spellStart"/>
      <w:r w:rsidRPr="00FA68C0">
        <w:rPr>
          <w:rFonts w:ascii="-webkit-standard" w:eastAsia="Times New Roman" w:hAnsi="-webkit-standard" w:cs="Times New Roman"/>
          <w:color w:val="000000"/>
        </w:rPr>
        <w:t>Barcic</w:t>
      </w:r>
      <w:proofErr w:type="spellEnd"/>
      <w:r w:rsidRPr="00FA68C0">
        <w:rPr>
          <w:rFonts w:ascii="-webkit-standard" w:eastAsia="Times New Roman" w:hAnsi="-webkit-standard" w:cs="Times New Roman"/>
          <w:color w:val="000000"/>
        </w:rPr>
        <w:t>, Energy Division &amp; Jimmy Nelson, E3) – 15 min</w:t>
      </w:r>
    </w:p>
    <w:p w:rsidR="00FA68C0" w:rsidRPr="00FA68C0" w:rsidRDefault="00FA68C0" w:rsidP="00FA68C0">
      <w:pPr>
        <w:numPr>
          <w:ilvl w:val="1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 xml:space="preserve">LBNL Potential Study: (Peter </w:t>
      </w:r>
      <w:proofErr w:type="spellStart"/>
      <w:r w:rsidRPr="00FA68C0">
        <w:rPr>
          <w:rFonts w:ascii="-webkit-standard" w:eastAsia="Times New Roman" w:hAnsi="-webkit-standard" w:cs="Times New Roman"/>
          <w:color w:val="000000"/>
        </w:rPr>
        <w:t>Alstone</w:t>
      </w:r>
      <w:proofErr w:type="spellEnd"/>
      <w:r w:rsidRPr="00FA68C0">
        <w:rPr>
          <w:rFonts w:ascii="-webkit-standard" w:eastAsia="Times New Roman" w:hAnsi="-webkit-standard" w:cs="Times New Roman"/>
          <w:color w:val="000000"/>
        </w:rPr>
        <w:t>, Humboldt State University) – 15 min </w:t>
      </w:r>
    </w:p>
    <w:p w:rsidR="00FA68C0" w:rsidRPr="00FA68C0" w:rsidRDefault="00FA68C0" w:rsidP="00FA68C0">
      <w:pPr>
        <w:numPr>
          <w:ilvl w:val="1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CAISO Operational Needs: Case Studies and Flexibility Needs (Eric Kim, CAISO) - 15 min</w:t>
      </w:r>
    </w:p>
    <w:p w:rsidR="00FA68C0" w:rsidRPr="00FA68C0" w:rsidRDefault="00FA68C0" w:rsidP="00FA68C0">
      <w:pPr>
        <w:numPr>
          <w:ilvl w:val="0"/>
          <w:numId w:val="1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Facilitated discussion on grid needs: (Gridworks) </w:t>
      </w:r>
    </w:p>
    <w:p w:rsidR="00FA68C0" w:rsidRPr="00FA68C0" w:rsidRDefault="00FA68C0" w:rsidP="00FA68C0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12:00 PM </w:t>
      </w:r>
      <w:r w:rsidRPr="00FA68C0">
        <w:rPr>
          <w:rFonts w:ascii="Calibri" w:eastAsia="Times New Roman" w:hAnsi="Calibri" w:cs="Times New Roman"/>
          <w:b/>
          <w:bCs/>
          <w:color w:val="000000"/>
        </w:rPr>
        <w:t xml:space="preserve">– </w:t>
      </w:r>
      <w:r w:rsidRPr="00FA68C0">
        <w:rPr>
          <w:rFonts w:ascii="Calibri" w:eastAsia="Times New Roman" w:hAnsi="Calibri" w:cs="Times New Roman"/>
          <w:b/>
          <w:bCs/>
          <w:color w:val="000000"/>
        </w:rPr>
        <w:t>1:00 PM Lunch </w:t>
      </w:r>
      <w:r>
        <w:rPr>
          <w:rFonts w:ascii="Calibri" w:eastAsia="Times New Roman" w:hAnsi="Calibri" w:cs="Times New Roman"/>
          <w:b/>
          <w:bCs/>
          <w:color w:val="000000"/>
        </w:rPr>
        <w:br/>
      </w:r>
    </w:p>
    <w:p w:rsidR="00FA68C0" w:rsidRPr="00FA68C0" w:rsidRDefault="00FA68C0" w:rsidP="00FA68C0">
      <w:pPr>
        <w:spacing w:after="200"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</w:rPr>
        <w:t>1:00 – 1:45 PM Linking Grid Needs with Operational Requirements. </w:t>
      </w:r>
      <w:r w:rsidRPr="00FA68C0">
        <w:rPr>
          <w:rFonts w:ascii="Calibri" w:eastAsia="Times New Roman" w:hAnsi="Calibri" w:cs="Times New Roman"/>
          <w:color w:val="000000"/>
        </w:rPr>
        <w:t>(PG&amp;E and Gridworks) </w:t>
      </w:r>
    </w:p>
    <w:p w:rsidR="00FA68C0" w:rsidRPr="00FA68C0" w:rsidRDefault="00FA68C0" w:rsidP="00FA68C0">
      <w:pPr>
        <w:numPr>
          <w:ilvl w:val="0"/>
          <w:numId w:val="2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Translating Grid Needs to Operational Requirements: XSP Case Study: Jonathan Burrows, PG&amp;E – 5 min</w:t>
      </w:r>
    </w:p>
    <w:p w:rsidR="00FA68C0" w:rsidRPr="00FA68C0" w:rsidRDefault="00FA68C0" w:rsidP="00FA68C0">
      <w:pPr>
        <w:numPr>
          <w:ilvl w:val="0"/>
          <w:numId w:val="2"/>
        </w:numPr>
        <w:spacing w:before="100" w:beforeAutospacing="1" w:after="200" w:line="242" w:lineRule="atLeast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000000"/>
        </w:rPr>
        <w:t>Facilitated discussion, “</w:t>
      </w:r>
      <w:r w:rsidRPr="00FA68C0">
        <w:rPr>
          <w:rFonts w:ascii="-webkit-standard" w:eastAsia="Times New Roman" w:hAnsi="-webkit-standard" w:cs="Times New Roman"/>
          <w:i/>
          <w:iCs/>
          <w:color w:val="000000"/>
        </w:rPr>
        <w:t>How do we tie grid needs with operational requirements (i.e., duration, certainty, speed, and frequency) to establish value?”</w:t>
      </w:r>
    </w:p>
    <w:p w:rsidR="00FA68C0" w:rsidRPr="00FA68C0" w:rsidRDefault="00FA68C0" w:rsidP="00FA68C0">
      <w:p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b/>
          <w:bCs/>
          <w:color w:val="000000"/>
        </w:rPr>
        <w:t>1:45 PM - 2:00 PM </w:t>
      </w:r>
      <w:r w:rsidRPr="00FA68C0">
        <w:rPr>
          <w:rFonts w:ascii="Calibri" w:eastAsia="Times New Roman" w:hAnsi="Calibri" w:cs="Times New Roman"/>
          <w:color w:val="000000"/>
        </w:rPr>
        <w:t>Next Steps (Gridworks)</w:t>
      </w:r>
    </w:p>
    <w:p w:rsidR="00FA68C0" w:rsidRPr="00FA68C0" w:rsidRDefault="00FA68C0" w:rsidP="00FA68C0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color w:val="000000"/>
          <w:sz w:val="22"/>
          <w:szCs w:val="22"/>
        </w:rPr>
        <w:t>· Recap grid needs and operational requirements discussion.</w:t>
      </w:r>
    </w:p>
    <w:p w:rsidR="00FA68C0" w:rsidRPr="00FA68C0" w:rsidRDefault="00FA68C0" w:rsidP="00FA68C0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color w:val="000000"/>
          <w:sz w:val="22"/>
          <w:szCs w:val="22"/>
        </w:rPr>
        <w:t>· Tee up homework assignment. </w:t>
      </w:r>
    </w:p>
    <w:p w:rsidR="00FA68C0" w:rsidRPr="00FA68C0" w:rsidRDefault="00FA68C0" w:rsidP="00FA68C0">
      <w:pPr>
        <w:spacing w:after="200" w:line="253" w:lineRule="atLeast"/>
        <w:ind w:left="720" w:hanging="3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A68C0">
        <w:rPr>
          <w:rFonts w:ascii="Calibri" w:eastAsia="Times New Roman" w:hAnsi="Calibri" w:cs="Times New Roman"/>
          <w:color w:val="000000"/>
          <w:sz w:val="22"/>
          <w:szCs w:val="22"/>
        </w:rPr>
        <w:t>· Update on future meetings: 10AM-3PM on: </w:t>
      </w:r>
    </w:p>
    <w:p w:rsidR="00FA68C0" w:rsidRPr="00FA68C0" w:rsidRDefault="00FA68C0" w:rsidP="00FA68C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212121"/>
        </w:rPr>
        <w:t>May 23</w:t>
      </w:r>
    </w:p>
    <w:p w:rsidR="00FA68C0" w:rsidRPr="00FA68C0" w:rsidRDefault="00FA68C0" w:rsidP="00FA68C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212121"/>
        </w:rPr>
        <w:t>June 20</w:t>
      </w:r>
    </w:p>
    <w:p w:rsidR="00FA68C0" w:rsidRPr="00FA68C0" w:rsidRDefault="00FA68C0" w:rsidP="00FA68C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212121"/>
        </w:rPr>
        <w:t>July 18</w:t>
      </w:r>
    </w:p>
    <w:p w:rsidR="003B5B03" w:rsidRPr="00FA68C0" w:rsidRDefault="00FA68C0" w:rsidP="00FA68C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FA68C0">
        <w:rPr>
          <w:rFonts w:ascii="-webkit-standard" w:eastAsia="Times New Roman" w:hAnsi="-webkit-standard" w:cs="Times New Roman"/>
          <w:color w:val="212121"/>
        </w:rPr>
        <w:t>August 22</w:t>
      </w:r>
      <w:bookmarkStart w:id="0" w:name="_GoBack"/>
      <w:bookmarkEnd w:id="0"/>
    </w:p>
    <w:sectPr w:rsidR="003B5B03" w:rsidRPr="00FA68C0" w:rsidSect="00A5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006"/>
    <w:multiLevelType w:val="multilevel"/>
    <w:tmpl w:val="85A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973BB"/>
    <w:multiLevelType w:val="multilevel"/>
    <w:tmpl w:val="432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E043E2"/>
    <w:multiLevelType w:val="multilevel"/>
    <w:tmpl w:val="F8A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C0"/>
    <w:rsid w:val="003B5B03"/>
    <w:rsid w:val="00A565A3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FE02"/>
  <w14:defaultImageDpi w14:val="32767"/>
  <w15:chartTrackingRefBased/>
  <w15:docId w15:val="{B3E98B15-134F-F943-BB66-24BF456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A6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A6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uberconference.com_gridworks&amp;d=DwMFAg&amp;c=Oo_p3A70ldcR7Q3zeyon7Q&amp;r=mGSkEr1EwGZKXIVupLegqQ&amp;m=bHZRgid7UzZxHORdVAEimTb1PiGIKJql2i4sW1grgPk&amp;s=OOLrdpw5wBp3IZJOCyrOhohfaiRltPCLkuFOixFO6X4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Tisdale</dc:creator>
  <cp:keywords/>
  <dc:description/>
  <cp:lastModifiedBy>Matthew Tisdale</cp:lastModifiedBy>
  <cp:revision>1</cp:revision>
  <dcterms:created xsi:type="dcterms:W3CDTF">2018-04-17T16:01:00Z</dcterms:created>
  <dcterms:modified xsi:type="dcterms:W3CDTF">2018-04-17T16:03:00Z</dcterms:modified>
</cp:coreProperties>
</file>